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2573" w14:textId="77777777" w:rsidR="00096781" w:rsidRDefault="008802D3" w:rsidP="001B4499">
      <w:pPr>
        <w:jc w:val="center"/>
      </w:pPr>
      <w:r>
        <w:t>Regulamin Konkursu</w:t>
      </w:r>
    </w:p>
    <w:p w14:paraId="5CAD9932" w14:textId="77777777" w:rsidR="008802D3" w:rsidRDefault="008802D3" w:rsidP="001B4499">
      <w:pPr>
        <w:jc w:val="center"/>
      </w:pPr>
      <w:r>
        <w:t>„Bądź aktywny z Cargo.PL”</w:t>
      </w:r>
    </w:p>
    <w:p w14:paraId="0ADB0D00" w14:textId="77777777" w:rsidR="008802D3" w:rsidRDefault="008802D3" w:rsidP="008802D3"/>
    <w:p w14:paraId="108E79D1" w14:textId="77777777" w:rsidR="008802D3" w:rsidRPr="001B4499" w:rsidRDefault="008802D3" w:rsidP="008802D3">
      <w:pPr>
        <w:pStyle w:val="Akapitzlist"/>
        <w:numPr>
          <w:ilvl w:val="0"/>
          <w:numId w:val="3"/>
        </w:numPr>
        <w:rPr>
          <w:b/>
        </w:rPr>
      </w:pPr>
      <w:r w:rsidRPr="001B4499">
        <w:rPr>
          <w:b/>
        </w:rPr>
        <w:t>Postanowienia ogólne</w:t>
      </w:r>
    </w:p>
    <w:p w14:paraId="44E3FEF9" w14:textId="77777777" w:rsidR="008802D3" w:rsidRDefault="008802D3" w:rsidP="008802D3">
      <w:pPr>
        <w:pStyle w:val="Akapitzlist"/>
        <w:numPr>
          <w:ilvl w:val="1"/>
          <w:numId w:val="3"/>
        </w:numPr>
      </w:pPr>
      <w:r>
        <w:t xml:space="preserve"> Niniejszy Regulamin określa zasady przeprowadzenia akcji konkursowej pod nazwą „Bądź aktywny z Cargo.PL”, w dalszej części Regulaminu zwanej Konkursem, w tym również zasady nadzoru nad jego przebiegiem.</w:t>
      </w:r>
    </w:p>
    <w:p w14:paraId="79B96B33" w14:textId="5A23CC09" w:rsidR="008802D3" w:rsidRDefault="008802D3" w:rsidP="009526BC">
      <w:pPr>
        <w:pStyle w:val="Akapitzlist"/>
        <w:numPr>
          <w:ilvl w:val="1"/>
          <w:numId w:val="3"/>
        </w:numPr>
      </w:pPr>
      <w:r>
        <w:t xml:space="preserve"> Organizatorem </w:t>
      </w:r>
      <w:r w:rsidR="009526BC">
        <w:t xml:space="preserve">Konkursu jest firma </w:t>
      </w:r>
      <w:proofErr w:type="spellStart"/>
      <w:r w:rsidR="009526BC">
        <w:t>Eurospektras</w:t>
      </w:r>
      <w:proofErr w:type="spellEnd"/>
      <w:r w:rsidR="009526BC">
        <w:t xml:space="preserve">, z siedzibą w Wilnie, </w:t>
      </w:r>
      <w:proofErr w:type="spellStart"/>
      <w:r w:rsidR="009526BC">
        <w:t>Laisvės</w:t>
      </w:r>
      <w:proofErr w:type="spellEnd"/>
      <w:r w:rsidR="009526BC">
        <w:t xml:space="preserve"> pr. 88, LT-06125 Wilno, a</w:t>
      </w:r>
      <w:r>
        <w:t xml:space="preserve"> Administratorem Konkursu: Cargo.PL, z siedzibą w Białymstoku, ul. Marjańskiego 3 lok. 308, 15-402 Białystok, e-mail: </w:t>
      </w:r>
      <w:hyperlink r:id="rId5" w:history="1">
        <w:r w:rsidR="009526BC" w:rsidRPr="005E20BC">
          <w:rPr>
            <w:rStyle w:val="Hipercze"/>
          </w:rPr>
          <w:t>info@cargo.pl</w:t>
        </w:r>
      </w:hyperlink>
      <w:r>
        <w:t xml:space="preserve">, telefon ds. konkursu: </w:t>
      </w:r>
      <w:r w:rsidRPr="008802D3">
        <w:t>+48 85 733-38-35</w:t>
      </w:r>
      <w:r>
        <w:t>.</w:t>
      </w:r>
    </w:p>
    <w:p w14:paraId="59526E13" w14:textId="7839A80F" w:rsidR="008802D3" w:rsidRDefault="008802D3" w:rsidP="008802D3">
      <w:pPr>
        <w:pStyle w:val="Akapitzlist"/>
        <w:numPr>
          <w:ilvl w:val="1"/>
          <w:numId w:val="3"/>
        </w:numPr>
      </w:pPr>
      <w:r>
        <w:t xml:space="preserve"> Przez </w:t>
      </w:r>
      <w:r w:rsidRPr="008802D3">
        <w:t>cały okres trwania Konkursu niniejszy Regulamin będzie dostępny na stronie, www.</w:t>
      </w:r>
      <w:r>
        <w:t>cargonews</w:t>
      </w:r>
      <w:r w:rsidRPr="008802D3">
        <w:t xml:space="preserve">.pl, a także w siedzibie </w:t>
      </w:r>
      <w:r w:rsidR="009526BC">
        <w:t>Administratora</w:t>
      </w:r>
      <w:r w:rsidRPr="008802D3">
        <w:t>.</w:t>
      </w:r>
    </w:p>
    <w:p w14:paraId="4A55B421" w14:textId="77777777" w:rsidR="008802D3" w:rsidRDefault="008802D3" w:rsidP="008802D3">
      <w:pPr>
        <w:pStyle w:val="Akapitzlist"/>
        <w:numPr>
          <w:ilvl w:val="1"/>
          <w:numId w:val="3"/>
        </w:numPr>
      </w:pPr>
      <w:r>
        <w:t xml:space="preserve"> Konkurs przeznaczony jest dla Użytkowników Cargo.PL. </w:t>
      </w:r>
    </w:p>
    <w:p w14:paraId="54EC3F09" w14:textId="77777777" w:rsidR="008802D3" w:rsidRDefault="008802D3" w:rsidP="008802D3">
      <w:pPr>
        <w:pStyle w:val="Akapitzlist"/>
        <w:numPr>
          <w:ilvl w:val="1"/>
          <w:numId w:val="3"/>
        </w:numPr>
      </w:pPr>
      <w:r>
        <w:t>Przed przystąpieniem do Konkursu Uczestnik zobowiązany jest zapoznać się z Regulaminem.</w:t>
      </w:r>
    </w:p>
    <w:p w14:paraId="063B2F70" w14:textId="77777777" w:rsidR="008802D3" w:rsidRDefault="008802D3" w:rsidP="008802D3">
      <w:pPr>
        <w:ind w:firstLine="360"/>
      </w:pPr>
      <w:r>
        <w:t>Warunkiem udziału w Konkursie jest akceptacja treści Regulaminu.</w:t>
      </w:r>
    </w:p>
    <w:p w14:paraId="27979622" w14:textId="77777777" w:rsidR="008802D3" w:rsidRDefault="008802D3" w:rsidP="008802D3">
      <w:pPr>
        <w:pStyle w:val="Akapitzlist"/>
        <w:ind w:left="360"/>
      </w:pPr>
      <w:r>
        <w:t>Osoby, które spełniły wskazane w niniejszym Regulaminie warunki udziału w Konkursie zwane są w niniejszym Regulaminie Uczestnikami.</w:t>
      </w:r>
    </w:p>
    <w:p w14:paraId="7D6763E6" w14:textId="77777777" w:rsidR="008802D3" w:rsidRDefault="008802D3" w:rsidP="008802D3">
      <w:pPr>
        <w:pStyle w:val="Akapitzlist"/>
        <w:ind w:left="360"/>
      </w:pPr>
    </w:p>
    <w:p w14:paraId="02706EB0" w14:textId="77777777" w:rsidR="008802D3" w:rsidRPr="001B4499" w:rsidRDefault="008802D3" w:rsidP="008802D3">
      <w:pPr>
        <w:pStyle w:val="Akapitzlist"/>
        <w:numPr>
          <w:ilvl w:val="0"/>
          <w:numId w:val="3"/>
        </w:numPr>
        <w:rPr>
          <w:b/>
        </w:rPr>
      </w:pPr>
      <w:r w:rsidRPr="001B4499">
        <w:rPr>
          <w:b/>
        </w:rPr>
        <w:t>Czas trwania Konkursu</w:t>
      </w:r>
    </w:p>
    <w:p w14:paraId="2E52FA6E" w14:textId="5E39D126" w:rsidR="008802D3" w:rsidRDefault="008802D3" w:rsidP="008802D3">
      <w:pPr>
        <w:pStyle w:val="Akapitzlist"/>
        <w:numPr>
          <w:ilvl w:val="1"/>
          <w:numId w:val="3"/>
        </w:numPr>
      </w:pPr>
      <w:r>
        <w:t xml:space="preserve"> Konkurs rozpoczyna się w dniu 01.03.2017 od godziny 08:00:00, a zakończy się w dniu </w:t>
      </w:r>
      <w:r w:rsidR="009526BC">
        <w:t>29</w:t>
      </w:r>
      <w:r>
        <w:t xml:space="preserve">.12.2017 o godzinie 23:59:59. Konkurs podzielony jest na dwa etapy: od 01.03.2017 do 31.05.2017 oraz od 01.03.2017 do </w:t>
      </w:r>
      <w:r w:rsidR="009526BC">
        <w:t>29</w:t>
      </w:r>
      <w:r w:rsidR="002405BE">
        <w:t xml:space="preserve">.12.2017. </w:t>
      </w:r>
    </w:p>
    <w:p w14:paraId="405E130C" w14:textId="77777777" w:rsidR="008802D3" w:rsidRDefault="008802D3" w:rsidP="008802D3">
      <w:pPr>
        <w:pStyle w:val="Akapitzlist"/>
        <w:ind w:left="360"/>
      </w:pPr>
    </w:p>
    <w:p w14:paraId="740D8FF8" w14:textId="77777777" w:rsidR="008802D3" w:rsidRPr="001B4499" w:rsidRDefault="008802D3" w:rsidP="008802D3">
      <w:pPr>
        <w:pStyle w:val="Akapitzlist"/>
        <w:numPr>
          <w:ilvl w:val="0"/>
          <w:numId w:val="3"/>
        </w:numPr>
        <w:rPr>
          <w:b/>
        </w:rPr>
      </w:pPr>
      <w:r w:rsidRPr="001B4499">
        <w:rPr>
          <w:b/>
        </w:rPr>
        <w:t>Zasady Konkursu</w:t>
      </w:r>
    </w:p>
    <w:p w14:paraId="47590A6A" w14:textId="77777777" w:rsidR="002405BE" w:rsidRDefault="008802D3" w:rsidP="002405BE">
      <w:pPr>
        <w:pStyle w:val="Akapitzlist"/>
        <w:numPr>
          <w:ilvl w:val="1"/>
          <w:numId w:val="3"/>
        </w:numPr>
      </w:pPr>
      <w:r>
        <w:t xml:space="preserve"> Aby wziąć udział w Konkursie, na</w:t>
      </w:r>
      <w:r w:rsidR="002405BE">
        <w:t>leży w trakcie trwania Konkursu:</w:t>
      </w:r>
    </w:p>
    <w:p w14:paraId="3DF15EF2" w14:textId="77777777" w:rsidR="002405BE" w:rsidRDefault="002405BE" w:rsidP="002405BE">
      <w:pPr>
        <w:pStyle w:val="Akapitzlist"/>
        <w:ind w:left="360"/>
      </w:pPr>
      <w:r>
        <w:t>zamieszczać na Cargo.PL oferty ładunków lub transportu</w:t>
      </w:r>
    </w:p>
    <w:p w14:paraId="6FD44CF7" w14:textId="77777777" w:rsidR="002405BE" w:rsidRDefault="002405BE" w:rsidP="002405BE"/>
    <w:p w14:paraId="3E99A4E1" w14:textId="77777777" w:rsidR="002405BE" w:rsidRPr="001B4499" w:rsidRDefault="002405BE" w:rsidP="002405BE">
      <w:pPr>
        <w:pStyle w:val="Akapitzlist"/>
        <w:numPr>
          <w:ilvl w:val="0"/>
          <w:numId w:val="3"/>
        </w:numPr>
        <w:rPr>
          <w:b/>
        </w:rPr>
      </w:pPr>
      <w:r w:rsidRPr="001B4499">
        <w:rPr>
          <w:b/>
        </w:rPr>
        <w:t>Nagrody i sposób ich przyznawania</w:t>
      </w:r>
    </w:p>
    <w:p w14:paraId="27571D0A" w14:textId="77777777" w:rsidR="002405BE" w:rsidRDefault="002405BE" w:rsidP="002405BE">
      <w:pPr>
        <w:pStyle w:val="Akapitzlist"/>
        <w:numPr>
          <w:ilvl w:val="1"/>
          <w:numId w:val="3"/>
        </w:numPr>
      </w:pPr>
      <w:r>
        <w:t xml:space="preserve"> Nagrodami w Konkursie są: </w:t>
      </w:r>
    </w:p>
    <w:p w14:paraId="5401BF2E" w14:textId="088A9A2B" w:rsidR="002405BE" w:rsidRDefault="002405BE" w:rsidP="002405BE">
      <w:pPr>
        <w:pStyle w:val="Akapitzlist"/>
        <w:ind w:left="360"/>
      </w:pPr>
      <w:r>
        <w:t>- Nagroda I stopnia: s</w:t>
      </w:r>
      <w:r w:rsidRPr="002405BE">
        <w:t xml:space="preserve">martfon </w:t>
      </w:r>
      <w:proofErr w:type="spellStart"/>
      <w:r w:rsidRPr="002405BE">
        <w:t>Huawei</w:t>
      </w:r>
      <w:proofErr w:type="spellEnd"/>
      <w:r>
        <w:t xml:space="preserve"> </w:t>
      </w:r>
      <w:r w:rsidR="00CF3D86" w:rsidRPr="00CF3D86">
        <w:t>P8 lite Dual SIM</w:t>
      </w:r>
    </w:p>
    <w:p w14:paraId="62102A8A" w14:textId="4FAFA176" w:rsidR="002405BE" w:rsidRDefault="002405BE" w:rsidP="002405BE">
      <w:pPr>
        <w:pStyle w:val="Akapitzlist"/>
        <w:ind w:left="360"/>
      </w:pPr>
      <w:r>
        <w:t>- Nagroda II stopnia: zegarek</w:t>
      </w:r>
      <w:r w:rsidR="00DB3DE2">
        <w:t xml:space="preserve"> </w:t>
      </w:r>
      <w:proofErr w:type="spellStart"/>
      <w:r w:rsidR="00DB3DE2" w:rsidRPr="00DB3DE2">
        <w:t>Sponge</w:t>
      </w:r>
      <w:proofErr w:type="spellEnd"/>
      <w:r w:rsidR="00DB3DE2" w:rsidRPr="00DB3DE2">
        <w:t xml:space="preserve"> </w:t>
      </w:r>
      <w:proofErr w:type="spellStart"/>
      <w:r w:rsidR="00DB3DE2" w:rsidRPr="00DB3DE2">
        <w:t>Move</w:t>
      </w:r>
      <w:proofErr w:type="spellEnd"/>
    </w:p>
    <w:p w14:paraId="213CE061" w14:textId="021447E4" w:rsidR="002405BE" w:rsidRDefault="002405BE" w:rsidP="002405BE">
      <w:pPr>
        <w:pStyle w:val="Akapitzlist"/>
        <w:ind w:left="360"/>
      </w:pPr>
      <w:r>
        <w:t xml:space="preserve">- Nagroda III stopnia: </w:t>
      </w:r>
      <w:r w:rsidR="00DB3DE2">
        <w:t xml:space="preserve">zestaw głośnomówiący </w:t>
      </w:r>
      <w:proofErr w:type="spellStart"/>
      <w:r w:rsidR="00DB3DE2" w:rsidRPr="00DB3DE2">
        <w:t>Jabra</w:t>
      </w:r>
      <w:proofErr w:type="spellEnd"/>
      <w:r w:rsidR="00DB3DE2" w:rsidRPr="00DB3DE2">
        <w:t xml:space="preserve"> Drive</w:t>
      </w:r>
    </w:p>
    <w:p w14:paraId="3778A076" w14:textId="50F47E0E" w:rsidR="002405BE" w:rsidRDefault="002405BE" w:rsidP="002405BE">
      <w:pPr>
        <w:pStyle w:val="Akapitzlist"/>
        <w:ind w:left="360"/>
      </w:pPr>
      <w:r>
        <w:t xml:space="preserve">- Nagroda IV stopnia: kubek termiczny </w:t>
      </w:r>
      <w:r w:rsidR="00DB3DE2">
        <w:t>Cargo.PL</w:t>
      </w:r>
      <w:bookmarkStart w:id="0" w:name="_GoBack"/>
      <w:bookmarkEnd w:id="0"/>
    </w:p>
    <w:p w14:paraId="29B0A3B0" w14:textId="546A69B7" w:rsidR="002405BE" w:rsidRDefault="009526BC" w:rsidP="002405BE">
      <w:pPr>
        <w:pStyle w:val="Akapitzlist"/>
        <w:ind w:left="360"/>
      </w:pPr>
      <w:r>
        <w:t>- Dodatkowa nagroda, która zostanie przyznana pod koniec roku</w:t>
      </w:r>
      <w:r w:rsidR="002405BE">
        <w:t xml:space="preserve">: </w:t>
      </w:r>
      <w:r>
        <w:t xml:space="preserve">najnowszy model tabletu </w:t>
      </w:r>
      <w:r w:rsidR="002405BE">
        <w:t xml:space="preserve">Samsung </w:t>
      </w:r>
    </w:p>
    <w:p w14:paraId="0689AB94" w14:textId="77777777" w:rsidR="009526BC" w:rsidRDefault="002405BE" w:rsidP="002405BE">
      <w:r>
        <w:t xml:space="preserve">4.2. Zwycięzcami Konkursu będą Użytkownicy Cargo.PL, którzy zamieścili na </w:t>
      </w:r>
      <w:hyperlink r:id="rId6" w:history="1">
        <w:r w:rsidRPr="005E20BC">
          <w:rPr>
            <w:rStyle w:val="Hipercze"/>
          </w:rPr>
          <w:t>www.cargo.pl</w:t>
        </w:r>
      </w:hyperlink>
      <w:r>
        <w:t xml:space="preserve"> największą liczbę ofert ładunków lub transportu. Pod uwagę będą brane oferty opublikowane w okresach od 01.03.2017 do 31.05.2017 oraz od 01.03.2017 do 31.12.2017. </w:t>
      </w:r>
    </w:p>
    <w:p w14:paraId="78846216" w14:textId="6979F3C5" w:rsidR="002405BE" w:rsidRDefault="002405BE" w:rsidP="002405BE">
      <w:r>
        <w:t xml:space="preserve">Użytkownicy, którzy zamieszczą największą liczbę ofert ładunków lub transportu od 01.03.2017 do </w:t>
      </w:r>
      <w:r w:rsidR="00ED4974">
        <w:t xml:space="preserve">31.03.2017, a następnie od 01.04.2017 do 30.04.2017 i od 01.05.2017 do </w:t>
      </w:r>
      <w:r>
        <w:lastRenderedPageBreak/>
        <w:t xml:space="preserve">31.05.2017 wygrają smartfon (I miejsce), zegarek (II miejsce), słuchawki (III miejsce) lub kubek termiczny (IV-X miejsce). </w:t>
      </w:r>
      <w:r w:rsidR="006714E0">
        <w:t xml:space="preserve">Zwycięzcy wyłaniani są spośród tych Użytkowników, którzy zamieszczają oferty ładunków, jak i tych, którzy zamieszczają oferty transportu. </w:t>
      </w:r>
      <w:r w:rsidR="00ED4974">
        <w:t xml:space="preserve">Nagrody te przyznawane są po zakończeniu każdego miesiąca. </w:t>
      </w:r>
      <w:r>
        <w:t xml:space="preserve">Dodatkowo ten Użytkownik, który zamieści największą liczbę ofert ładunków lub transportu w całym okresie trwania Konkursu (od </w:t>
      </w:r>
      <w:r w:rsidR="00ED4974">
        <w:t xml:space="preserve">01.03.2017 do 31.12.2017), otrzyma tablet Samsung. </w:t>
      </w:r>
    </w:p>
    <w:p w14:paraId="09B3ED51" w14:textId="77777777" w:rsidR="002405BE" w:rsidRDefault="002405BE" w:rsidP="00ED4974">
      <w:r>
        <w:t xml:space="preserve">4.3. </w:t>
      </w:r>
      <w:r w:rsidR="00ED4974">
        <w:t>Zwycięzcy zostaną poinformowani o tym wygranej drogą telefoniczną w ciągu 10 dni roboczych od dnia zakończenia danego etapu Konkursu na numer telefonu, z którego nastąpiło zarejestrowanie na giełdzie Cargo.PL.</w:t>
      </w:r>
    </w:p>
    <w:p w14:paraId="6A7C3F7C" w14:textId="25F25F95" w:rsidR="00ED4974" w:rsidRDefault="00ED4974" w:rsidP="00ED4974">
      <w:r>
        <w:t>4.4. Laureatom nie przysługuje prawo do zastrzeżenia wyboru szczególnych właściwości nagrody.</w:t>
      </w:r>
    </w:p>
    <w:p w14:paraId="3B9C619F" w14:textId="77777777" w:rsidR="00ED4974" w:rsidRDefault="00ED4974" w:rsidP="00ED4974"/>
    <w:p w14:paraId="7959E7FA" w14:textId="77777777" w:rsidR="00ED4974" w:rsidRPr="001B4499" w:rsidRDefault="00ED4974" w:rsidP="00ED4974">
      <w:pPr>
        <w:pStyle w:val="Akapitzlist"/>
        <w:numPr>
          <w:ilvl w:val="0"/>
          <w:numId w:val="3"/>
        </w:numPr>
        <w:rPr>
          <w:b/>
        </w:rPr>
      </w:pPr>
      <w:r w:rsidRPr="001B4499">
        <w:rPr>
          <w:b/>
        </w:rPr>
        <w:t>Termin i sposób przekazania nagród</w:t>
      </w:r>
    </w:p>
    <w:p w14:paraId="09254C26" w14:textId="61BBE4C9" w:rsidR="00ED4974" w:rsidRDefault="00ED4974" w:rsidP="00ED4974">
      <w:pPr>
        <w:pStyle w:val="Akapitzlist"/>
        <w:numPr>
          <w:ilvl w:val="1"/>
          <w:numId w:val="3"/>
        </w:numPr>
      </w:pPr>
      <w:r>
        <w:t xml:space="preserve"> Zwycięzcy Konkursu będą poinformowani przez </w:t>
      </w:r>
      <w:r w:rsidR="009526BC">
        <w:t>Administratora</w:t>
      </w:r>
      <w:r>
        <w:t xml:space="preserve"> o wygranej drogą telefoniczną na numer, z którego zarejestrowano Użytkownika. </w:t>
      </w:r>
    </w:p>
    <w:p w14:paraId="76E6F7B0" w14:textId="77777777" w:rsidR="00ED4974" w:rsidRDefault="00ED4974" w:rsidP="00ED4974">
      <w:pPr>
        <w:pStyle w:val="Akapitzlist"/>
        <w:numPr>
          <w:ilvl w:val="1"/>
          <w:numId w:val="3"/>
        </w:numPr>
      </w:pPr>
      <w:r>
        <w:t xml:space="preserve"> Próba uzyskania połączenia z każdym z Laureatów podejmowana jest </w:t>
      </w:r>
      <w:r w:rsidRPr="00ED4974">
        <w:rPr>
          <w:color w:val="FF0000"/>
        </w:rPr>
        <w:t>dziesięciokrotnie</w:t>
      </w:r>
      <w:r>
        <w:t>, za każdym razem oczekiwanie na połączenie będzie obejmować min. 6 sygnałów. Jeśli nie uda się uzyskać połączenia ze Zwycięzcą, traci on prawo do nagrody.</w:t>
      </w:r>
    </w:p>
    <w:p w14:paraId="15B90962" w14:textId="77777777" w:rsidR="00ED4974" w:rsidRDefault="00ED4974" w:rsidP="00ED4974">
      <w:r>
        <w:t>5.3. Zwycięzca jest zobowiązany do przesłania oświadczenia o udzieleniu zgody na przetwarzanie swoich danych osobowych w celu przeprowadzenia Konkursu. W przypadku odmowy przesłania oświadczenia o udzieleniu zgody na przetwarzanie swoich danych osobowych, Zwycięzca traci prawo do nagrody.</w:t>
      </w:r>
    </w:p>
    <w:p w14:paraId="76A9C48C" w14:textId="54AD7CD8" w:rsidR="00ED4974" w:rsidRDefault="00ED4974" w:rsidP="00ED4974">
      <w:r>
        <w:t xml:space="preserve">5.6. W każdej sytuacji utraty prawa do nagrody przez danego Zwycięzcy w przypadkach wskazanych w Regulaminie </w:t>
      </w:r>
      <w:r w:rsidR="009526BC">
        <w:t>Administrator</w:t>
      </w:r>
      <w:r>
        <w:t xml:space="preserve"> wskaże</w:t>
      </w:r>
      <w:r w:rsidR="006714E0">
        <w:t xml:space="preserve"> Uczestnika z następną w kolejności liczbą ofert ładunków lub transportu.</w:t>
      </w:r>
      <w:r>
        <w:t xml:space="preserve"> Procedura powtarzana jest do skutku.</w:t>
      </w:r>
    </w:p>
    <w:p w14:paraId="69E627CB" w14:textId="77777777" w:rsidR="00ED4974" w:rsidRDefault="00ED4974" w:rsidP="00ED4974">
      <w:r>
        <w:t xml:space="preserve">5.7. </w:t>
      </w:r>
      <w:r w:rsidR="006714E0">
        <w:t>Zwycięzca</w:t>
      </w:r>
      <w:r>
        <w:t xml:space="preserve"> Konkursu nie może przenieść prawa do uzyskania nagrody na osoby trzecie.</w:t>
      </w:r>
    </w:p>
    <w:p w14:paraId="3D91772E" w14:textId="594DFA95" w:rsidR="006714E0" w:rsidRDefault="00ED4974" w:rsidP="00ED4974">
      <w:r>
        <w:t xml:space="preserve">5.8. Nagrody zostaną przekazane </w:t>
      </w:r>
      <w:r w:rsidR="006714E0">
        <w:t>Zwycięzcy</w:t>
      </w:r>
      <w:r>
        <w:t xml:space="preserve"> najpóźniej </w:t>
      </w:r>
      <w:r w:rsidR="006714E0">
        <w:t xml:space="preserve">w ciągu 30 dni od momentu skontaktowania się ze Zwycięzcą. Nagrody zostaną wysłane na koszt </w:t>
      </w:r>
      <w:r w:rsidR="009526BC">
        <w:t>Administratora</w:t>
      </w:r>
      <w:r w:rsidR="006714E0">
        <w:t xml:space="preserve">. </w:t>
      </w:r>
    </w:p>
    <w:p w14:paraId="1095F0C9" w14:textId="77777777" w:rsidR="00ED4974" w:rsidRDefault="00ED4974" w:rsidP="00ED4974">
      <w:r>
        <w:t>5.9. Laureat nie moż</w:t>
      </w:r>
      <w:r w:rsidR="006714E0">
        <w:t>e żądać wymiany nagrody na inną</w:t>
      </w:r>
      <w:r>
        <w:t xml:space="preserve"> ani żądać wymiany nagrody na jej</w:t>
      </w:r>
    </w:p>
    <w:p w14:paraId="63431706" w14:textId="77777777" w:rsidR="00ED4974" w:rsidRDefault="00ED4974" w:rsidP="00ED4974">
      <w:r>
        <w:t>równowartość w gotówce.</w:t>
      </w:r>
      <w:r>
        <w:cr/>
      </w:r>
    </w:p>
    <w:p w14:paraId="1FD73060" w14:textId="77777777" w:rsidR="006714E0" w:rsidRPr="001B4499" w:rsidRDefault="006714E0" w:rsidP="006714E0">
      <w:pPr>
        <w:pStyle w:val="Akapitzlist"/>
        <w:numPr>
          <w:ilvl w:val="0"/>
          <w:numId w:val="3"/>
        </w:numPr>
        <w:rPr>
          <w:b/>
        </w:rPr>
      </w:pPr>
      <w:r w:rsidRPr="001B4499">
        <w:rPr>
          <w:b/>
        </w:rPr>
        <w:t>Odpowiedzialność</w:t>
      </w:r>
    </w:p>
    <w:p w14:paraId="1D679BA2" w14:textId="0A933D87" w:rsidR="006714E0" w:rsidRDefault="006714E0" w:rsidP="006714E0">
      <w:r>
        <w:t xml:space="preserve">6.1. </w:t>
      </w:r>
      <w:r w:rsidR="009526BC">
        <w:t xml:space="preserve">Administrator </w:t>
      </w:r>
      <w:r>
        <w:t>sprawuje nadzór nad przebiegiem Konkursu oraz nad działaniami Uczestników, podejmowanymi w ramach Konkursu.</w:t>
      </w:r>
    </w:p>
    <w:p w14:paraId="2ACA57A4" w14:textId="6A9153CA" w:rsidR="006714E0" w:rsidRDefault="006714E0" w:rsidP="006714E0">
      <w:r>
        <w:t xml:space="preserve">6.2. </w:t>
      </w:r>
      <w:r w:rsidR="009526BC">
        <w:t>Administrator</w:t>
      </w:r>
      <w:r>
        <w:t xml:space="preserve"> może wykluczyć Uczestnika z Konkursu w przypadku, gdy:</w:t>
      </w:r>
    </w:p>
    <w:p w14:paraId="2F90F47D" w14:textId="77777777" w:rsidR="006714E0" w:rsidRDefault="006714E0" w:rsidP="006714E0">
      <w:pPr>
        <w:pStyle w:val="Akapitzlist"/>
        <w:ind w:left="360"/>
      </w:pPr>
      <w:r>
        <w:t>Uczestnik w jakikolwiek sposób narusza Regulamin lub działa w sposób oczywiście nieuczciwy.</w:t>
      </w:r>
    </w:p>
    <w:p w14:paraId="670024F1" w14:textId="5BDE9435" w:rsidR="006714E0" w:rsidRDefault="006714E0" w:rsidP="006714E0">
      <w:r>
        <w:lastRenderedPageBreak/>
        <w:t xml:space="preserve">6.3. </w:t>
      </w:r>
      <w:r w:rsidR="009526BC">
        <w:t xml:space="preserve">Administrator </w:t>
      </w:r>
      <w:r>
        <w:t>zastrzega sobie prawo do kontaktu z Użytkownikiem, w celu wyjaśnienia aktywności Użytkownika, która może zostać uznana za sprzeczna z Regulaminem i stanowić podstawę wykluczenia Uczestnika z Konkursu.</w:t>
      </w:r>
    </w:p>
    <w:p w14:paraId="0B9620F9" w14:textId="686781A8" w:rsidR="006714E0" w:rsidRDefault="006714E0" w:rsidP="006714E0">
      <w:r>
        <w:t xml:space="preserve">6.4. </w:t>
      </w:r>
      <w:r w:rsidR="009526BC">
        <w:t xml:space="preserve">Administrator </w:t>
      </w:r>
      <w:r>
        <w:t>nie ponosi odpowiedzialności za nieprzestrzeganie przez Uczestników warunków i zasad określonych w Regulaminie.</w:t>
      </w:r>
    </w:p>
    <w:p w14:paraId="197BA7C2" w14:textId="0808061E" w:rsidR="006714E0" w:rsidRDefault="006714E0" w:rsidP="006714E0">
      <w:r>
        <w:t xml:space="preserve">6.5. W przypadku wykluczenia Uczestnika z Konkursu z powodu naruszenia zasad określonych w Regulaminie, Uczestnikowi nie przysługują żadne roszczenia w stosunku do </w:t>
      </w:r>
      <w:r w:rsidR="009526BC">
        <w:t>Administratora</w:t>
      </w:r>
      <w:r>
        <w:t>.</w:t>
      </w:r>
    </w:p>
    <w:p w14:paraId="37DF72E7" w14:textId="3C2707EA" w:rsidR="006714E0" w:rsidRDefault="006714E0" w:rsidP="006714E0">
      <w:r>
        <w:t xml:space="preserve">6.6. Uczestnik ponosi odpowiedzialność względem </w:t>
      </w:r>
      <w:r w:rsidR="009526BC">
        <w:t>Administratora</w:t>
      </w:r>
      <w:r>
        <w:t>, za wszelkie szkody wyrządzone swoim działaniem sprzecznym z Regulaminem lub powszechnie obowiązującym prawem.</w:t>
      </w:r>
    </w:p>
    <w:p w14:paraId="1247CEF4" w14:textId="595517B4" w:rsidR="006714E0" w:rsidRDefault="006714E0" w:rsidP="006714E0">
      <w:r>
        <w:t xml:space="preserve">6.7. </w:t>
      </w:r>
      <w:r w:rsidR="009526BC">
        <w:t xml:space="preserve">Administrator </w:t>
      </w:r>
      <w:r>
        <w:t>nie ponosi odpowiedzialności za niemożność przekazania nagrody Zwycięzcy, powstałą z winy Laureata, w tym poprzez błędne podanie przez Zwycięzcę danych niezbędnych do przekazania nagrody</w:t>
      </w:r>
    </w:p>
    <w:p w14:paraId="67DB219B" w14:textId="77777777" w:rsidR="006714E0" w:rsidRDefault="006714E0" w:rsidP="006714E0"/>
    <w:p w14:paraId="5CA535A3" w14:textId="77777777" w:rsidR="006714E0" w:rsidRDefault="006714E0" w:rsidP="006714E0">
      <w:r>
        <w:t xml:space="preserve">7. </w:t>
      </w:r>
      <w:r w:rsidRPr="001B4499">
        <w:rPr>
          <w:b/>
        </w:rPr>
        <w:t>Postępowania reklamacyjne</w:t>
      </w:r>
    </w:p>
    <w:p w14:paraId="4907917F" w14:textId="71E7B520" w:rsidR="006714E0" w:rsidRDefault="006714E0" w:rsidP="006714E0">
      <w:r>
        <w:t xml:space="preserve">7.1. Wszelkie reklamacje dotyczące Konkursu powinny być składane </w:t>
      </w:r>
      <w:r w:rsidR="009526BC">
        <w:t xml:space="preserve">Administratorowi </w:t>
      </w:r>
      <w:r>
        <w:t>w formie pisemnej, w drodze przesyłki listowej, pod adresem wskazanym w pkt 1.2 niniejszego Regulaminu, z dopiskiem „Reklamacja” lub za pomocą poczty elektronicznej na adres e-mail wskazany w punkcie 1.2 niniejszego Regulaminu, w terminie do 30 dni od dnia wykrycia okoliczności będącej przyczyną reklamacji.</w:t>
      </w:r>
    </w:p>
    <w:p w14:paraId="42658277" w14:textId="77777777" w:rsidR="006714E0" w:rsidRDefault="006714E0" w:rsidP="006714E0">
      <w:r>
        <w:t>7.2. Pisemna reklamacja powinna zawierać imię i nazwisko osoby składającej reklamację, jej dokładny adres do korespondencji oraz powody złożenia reklamacji wraz z uzasadnieniem.</w:t>
      </w:r>
    </w:p>
    <w:p w14:paraId="4B4AD417" w14:textId="16517AA4" w:rsidR="006714E0" w:rsidRDefault="006714E0" w:rsidP="006714E0">
      <w:r>
        <w:t xml:space="preserve">7.3. Wszelkie reklamacje będą rozpatrywane przez </w:t>
      </w:r>
      <w:r w:rsidR="009526BC">
        <w:t xml:space="preserve">Administratora </w:t>
      </w:r>
      <w:r>
        <w:t>w terminie 7 dni od ich wpływu. O wynikach postępowania reklamacyjnego Administrator niezwłocznie powiadamia osobę, która wniosła reklamację.</w:t>
      </w:r>
    </w:p>
    <w:p w14:paraId="10B74D6D" w14:textId="77777777" w:rsidR="006714E0" w:rsidRDefault="006714E0" w:rsidP="006714E0"/>
    <w:p w14:paraId="6322049E" w14:textId="77777777" w:rsidR="006714E0" w:rsidRDefault="006714E0" w:rsidP="006714E0">
      <w:r>
        <w:t xml:space="preserve">8. </w:t>
      </w:r>
      <w:r w:rsidRPr="001B4499">
        <w:rPr>
          <w:b/>
        </w:rPr>
        <w:t>Postanowienia końcowe</w:t>
      </w:r>
    </w:p>
    <w:p w14:paraId="2B18202E" w14:textId="77777777" w:rsidR="006714E0" w:rsidRDefault="006714E0" w:rsidP="006714E0">
      <w:r>
        <w:t xml:space="preserve">8.1. Zgłoszenie do Konkursu następuje w momencie zamieszczenia oferty ładunku lub transportu, chyba że Użytkownik wyśle na adres </w:t>
      </w:r>
      <w:hyperlink r:id="rId7" w:history="1">
        <w:r w:rsidRPr="005E20BC">
          <w:rPr>
            <w:rStyle w:val="Hipercze"/>
          </w:rPr>
          <w:t>info@cargo.pl</w:t>
        </w:r>
      </w:hyperlink>
      <w:r>
        <w:t xml:space="preserve"> informację o rezygnacji z uczestnictwa w Konkursie. </w:t>
      </w:r>
    </w:p>
    <w:p w14:paraId="57974513" w14:textId="77777777" w:rsidR="006714E0" w:rsidRDefault="006714E0" w:rsidP="001B4499">
      <w:r>
        <w:t xml:space="preserve">8.2. Administratorem danych osobowych zebranych w trakcie Konkursu jest – w rozumieniu ustawy z dnia 29 sierpnia 1997 r. o ochronie danych osobowych (tekst jednolity Dz.U. z 2002, Nr 101, poz. 926.) – Organizator. </w:t>
      </w:r>
    </w:p>
    <w:p w14:paraId="6141C4DD" w14:textId="77777777" w:rsidR="006714E0" w:rsidRDefault="001B4499" w:rsidP="006714E0">
      <w:r>
        <w:t>8.3</w:t>
      </w:r>
      <w:r w:rsidR="006714E0">
        <w:t>. Niniejszy Konkurs, którego warunki zostały określone przez Organizatora powyżej nie jest „grą</w:t>
      </w:r>
      <w:r>
        <w:t xml:space="preserve"> </w:t>
      </w:r>
      <w:r w:rsidR="006714E0">
        <w:t>losową”, „loterią fantową”, „zakładem wzajemnym” ani „loterią promocyjną”, których wynik zależy</w:t>
      </w:r>
      <w:r>
        <w:t xml:space="preserve"> </w:t>
      </w:r>
      <w:r w:rsidR="006714E0">
        <w:t>od przypadku, w rozumieniu art. 2 ustawy z dnia 29 lipca 1992 o grach losowych i zakładach</w:t>
      </w:r>
      <w:r>
        <w:t xml:space="preserve"> </w:t>
      </w:r>
      <w:r w:rsidR="006714E0">
        <w:t xml:space="preserve">wzajemnych (Dz. U. Nr 4 z 2004 r., poz. 27 – </w:t>
      </w:r>
      <w:proofErr w:type="spellStart"/>
      <w:r w:rsidR="006714E0">
        <w:t>t.j</w:t>
      </w:r>
      <w:proofErr w:type="spellEnd"/>
      <w:r w:rsidR="006714E0">
        <w:t xml:space="preserve">. z </w:t>
      </w:r>
      <w:proofErr w:type="spellStart"/>
      <w:r w:rsidR="006714E0">
        <w:t>późn</w:t>
      </w:r>
      <w:proofErr w:type="spellEnd"/>
      <w:r w:rsidR="006714E0">
        <w:t>. zm.).</w:t>
      </w:r>
    </w:p>
    <w:p w14:paraId="332A3FC2" w14:textId="77777777" w:rsidR="006714E0" w:rsidRDefault="001B4499" w:rsidP="006714E0">
      <w:r>
        <w:lastRenderedPageBreak/>
        <w:t xml:space="preserve">8.4. </w:t>
      </w:r>
      <w:r w:rsidR="006714E0">
        <w:t>Uczestnictwo w Konkursie jest dobrowolne, zaś Uczestnik zobowiązuje się przed przystąpieniem</w:t>
      </w:r>
      <w:r>
        <w:t xml:space="preserve"> </w:t>
      </w:r>
      <w:r w:rsidR="006714E0">
        <w:t>do Konkursu do zapoznania z niniejszym Regulaminem.</w:t>
      </w:r>
    </w:p>
    <w:p w14:paraId="76DCB769" w14:textId="77777777" w:rsidR="006714E0" w:rsidRDefault="006714E0" w:rsidP="00ED4974"/>
    <w:sectPr w:rsidR="0067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4D0"/>
    <w:multiLevelType w:val="multilevel"/>
    <w:tmpl w:val="A0CA0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A7316E"/>
    <w:multiLevelType w:val="hybridMultilevel"/>
    <w:tmpl w:val="B32E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64392"/>
    <w:multiLevelType w:val="multilevel"/>
    <w:tmpl w:val="49244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3"/>
    <w:rsid w:val="00096781"/>
    <w:rsid w:val="001A1FD2"/>
    <w:rsid w:val="001B4499"/>
    <w:rsid w:val="002405BE"/>
    <w:rsid w:val="003001A6"/>
    <w:rsid w:val="003C0E67"/>
    <w:rsid w:val="006714E0"/>
    <w:rsid w:val="0080776F"/>
    <w:rsid w:val="008802D3"/>
    <w:rsid w:val="009526BC"/>
    <w:rsid w:val="00CF3D86"/>
    <w:rsid w:val="00DB3DE2"/>
    <w:rsid w:val="00ED4974"/>
    <w:rsid w:val="00F56926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DE06"/>
  <w15:chartTrackingRefBased/>
  <w15:docId w15:val="{ED64D902-47B1-493F-994E-1012832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2D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5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5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5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ar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go.pl" TargetMode="External"/><Relationship Id="rId5" Type="http://schemas.openxmlformats.org/officeDocument/2006/relationships/hyperlink" Target="mailto:info@carg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Bortniczuk</dc:creator>
  <cp:keywords/>
  <dc:description/>
  <cp:lastModifiedBy>Iwona Bortniczuk</cp:lastModifiedBy>
  <cp:revision>3</cp:revision>
  <dcterms:created xsi:type="dcterms:W3CDTF">2017-02-28T10:14:00Z</dcterms:created>
  <dcterms:modified xsi:type="dcterms:W3CDTF">2017-03-01T11:23:00Z</dcterms:modified>
</cp:coreProperties>
</file>